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exact"/>
        <w:jc w:val="center"/>
      </w:pPr>
      <w:r>
        <w:t xml:space="preserve">ПЕРЕЧЕНЬ</w:t>
      </w:r>
    </w:p>
    <w:p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</w:t>
      </w:r>
      <w:r>
        <w:t xml:space="preserve">проекта </w:t>
      </w:r>
      <w:r>
        <w:t xml:space="preserve">закона Алтайского края «</w:t>
      </w:r>
      <w:r>
        <w:rPr>
          <w:szCs w:val="28"/>
        </w:rPr>
        <w:t xml:space="preserve">О</w:t>
      </w:r>
      <w:r>
        <w:rPr>
          <w:szCs w:val="28"/>
        </w:rPr>
        <w:t xml:space="preserve"> внесении изменения</w:t>
      </w:r>
      <w:r>
        <w:rPr>
          <w:szCs w:val="28"/>
        </w:rPr>
        <w:t xml:space="preserve"> в приложение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 к закону Алтайского края «О </w:t>
      </w:r>
      <w:r>
        <w:rPr>
          <w:szCs w:val="28"/>
        </w:rPr>
        <w:t xml:space="preserve">статусе и границах муниципального</w:t>
      </w:r>
      <w:r>
        <w:rPr>
          <w:szCs w:val="28"/>
        </w:rPr>
        <w:t xml:space="preserve"> и </w:t>
      </w:r>
      <w:r>
        <w:rPr>
          <w:szCs w:val="28"/>
        </w:rPr>
        <w:t xml:space="preserve">административно-территориального 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город Новоалтайск</w:t>
      </w:r>
      <w:r>
        <w:rPr>
          <w:szCs w:val="28"/>
        </w:rPr>
        <w:t xml:space="preserve"> Алтайского края</w:t>
      </w:r>
      <w:r>
        <w:t xml:space="preserve">»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ab/>
        <w:t xml:space="preserve">Принятие </w:t>
      </w:r>
      <w:r>
        <w:t xml:space="preserve">проекта </w:t>
      </w:r>
      <w:r>
        <w:t xml:space="preserve">закона Алтайского края «</w:t>
      </w:r>
      <w:r>
        <w:rPr>
          <w:szCs w:val="28"/>
        </w:rPr>
        <w:t xml:space="preserve">О</w:t>
      </w:r>
      <w:r>
        <w:rPr>
          <w:szCs w:val="28"/>
        </w:rPr>
        <w:t xml:space="preserve"> внесении изменения</w:t>
      </w:r>
      <w:bookmarkStart w:id="0" w:name="_GoBack"/>
      <w:bookmarkEnd w:id="0"/>
      <w:r>
        <w:rPr>
          <w:szCs w:val="28"/>
        </w:rPr>
        <w:t xml:space="preserve"> в приложение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 к з</w:t>
      </w:r>
      <w:r>
        <w:rPr>
          <w:szCs w:val="28"/>
        </w:rPr>
        <w:t xml:space="preserve">акону Алтайского края </w:t>
      </w:r>
      <w:r>
        <w:rPr>
          <w:szCs w:val="28"/>
        </w:rPr>
        <w:t xml:space="preserve">«О </w:t>
      </w:r>
      <w:r>
        <w:rPr>
          <w:szCs w:val="28"/>
        </w:rPr>
        <w:t xml:space="preserve">статусе и границах муниципального</w:t>
      </w:r>
      <w:r>
        <w:rPr>
          <w:szCs w:val="28"/>
        </w:rPr>
        <w:t xml:space="preserve"> и </w:t>
      </w:r>
      <w:r>
        <w:rPr>
          <w:szCs w:val="28"/>
        </w:rPr>
        <w:t xml:space="preserve">административно-территориального 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город Новоалтайск</w:t>
      </w:r>
      <w:r>
        <w:rPr>
          <w:szCs w:val="28"/>
        </w:rPr>
        <w:t xml:space="preserve"> Алтайского края</w:t>
      </w:r>
      <w:r>
        <w:t xml:space="preserve">»</w:t>
      </w:r>
      <w:r>
        <w:t xml:space="preserve"> </w:t>
      </w:r>
      <w:r>
        <w:t xml:space="preserve">не потребует признания</w:t>
      </w:r>
      <w:r>
        <w:t xml:space="preserve"> </w:t>
      </w:r>
      <w:r>
        <w:t xml:space="preserve">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>
        <w:tc>
          <w:tcPr>
            <w:tcW w:w="4785" w:type="dxa"/>
          </w:tcPr>
          <w:p>
            <w:pPr>
              <w:spacing w:after="0" w:line="240" w:lineRule="exact"/>
              <w:rPr>
                <w:rFonts w:eastAsia="Times New Roman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Начальник департамента Администрации Губернатора и Правительства Алтайского края          по вопросам внутренней политики</w:t>
            </w:r>
          </w:p>
        </w:tc>
        <w:tc>
          <w:tcPr>
            <w:tcW w:w="4785" w:type="dxa"/>
          </w:tcPr>
          <w:p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Н.А. Губерт</w:t>
            </w:r>
          </w:p>
        </w:tc>
      </w:tr>
    </w:tbl>
    <w:p>
      <w:pPr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link w:val="a3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764</Characters>
  <CharactersWithSpaces>896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104</TotalTime>
  <Words>133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Топоркова И.В.</cp:lastModifiedBy>
  <cp:revision>39</cp:revision>
  <cp:lastPrinted>2024-07-25T01:33:00Z</cp:lastPrinted>
  <dcterms:created xsi:type="dcterms:W3CDTF">2012-05-05T07:22:00Z</dcterms:created>
  <dcterms:modified xsi:type="dcterms:W3CDTF">2024-09-10T11:07:00Z</dcterms:modified>
</cp:coreProperties>
</file>